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F1" w:rsidRPr="0027080A" w:rsidRDefault="0027080A" w:rsidP="000616F1">
      <w:pPr>
        <w:spacing w:before="100" w:beforeAutospacing="1" w:after="100" w:afterAutospacing="1"/>
        <w:jc w:val="center"/>
        <w:rPr>
          <w:rFonts w:ascii="Arial Unicode MS" w:eastAsia="Arial Unicode MS" w:hAnsi="Arial Unicode MS" w:cs="Arial Unicode MS"/>
          <w:sz w:val="38"/>
          <w:szCs w:val="38"/>
        </w:rPr>
      </w:pPr>
      <w:r w:rsidRPr="0027080A">
        <w:rPr>
          <w:rFonts w:asciiTheme="minorHAnsi" w:hAnsiTheme="minorHAnsi"/>
          <w:b/>
          <w:sz w:val="38"/>
          <w:szCs w:val="38"/>
          <w:u w:val="single"/>
        </w:rPr>
        <w:t>Health &amp; Safety</w:t>
      </w:r>
      <w:r w:rsidR="008146BF" w:rsidRPr="0027080A">
        <w:rPr>
          <w:rFonts w:asciiTheme="minorHAnsi" w:hAnsiTheme="minorHAnsi"/>
          <w:b/>
          <w:sz w:val="38"/>
          <w:szCs w:val="38"/>
          <w:u w:val="single"/>
        </w:rPr>
        <w:t xml:space="preserve"> Polic</w:t>
      </w:r>
      <w:r w:rsidR="00E435A4" w:rsidRPr="0027080A">
        <w:rPr>
          <w:rFonts w:asciiTheme="minorHAnsi" w:hAnsiTheme="minorHAnsi"/>
          <w:b/>
          <w:sz w:val="38"/>
          <w:szCs w:val="38"/>
          <w:u w:val="single"/>
        </w:rPr>
        <w:t>ies &amp; Procedures Acknowledgement</w:t>
      </w:r>
    </w:p>
    <w:p w:rsidR="008146BF" w:rsidRPr="000616F1" w:rsidRDefault="008146BF" w:rsidP="000616F1">
      <w:pPr>
        <w:spacing w:before="100" w:beforeAutospacing="1" w:after="100" w:afterAutospacing="1"/>
        <w:rPr>
          <w:rFonts w:ascii="Arial Unicode MS" w:eastAsia="Arial Unicode MS" w:hAnsi="Arial Unicode MS" w:cs="Arial Unicode MS"/>
          <w:sz w:val="28"/>
        </w:rPr>
      </w:pPr>
      <w:r w:rsidRPr="00E435A4">
        <w:rPr>
          <w:rFonts w:asciiTheme="minorHAnsi" w:hAnsiTheme="minorHAnsi"/>
          <w:sz w:val="20"/>
          <w:szCs w:val="20"/>
        </w:rPr>
        <w:t>By signing this acknowledgement and</w:t>
      </w:r>
      <w:r w:rsidR="00E435A4" w:rsidRPr="00E435A4">
        <w:rPr>
          <w:rFonts w:asciiTheme="minorHAnsi" w:hAnsiTheme="minorHAnsi"/>
          <w:sz w:val="20"/>
          <w:szCs w:val="20"/>
        </w:rPr>
        <w:t xml:space="preserve"> initialing beside each policy</w:t>
      </w:r>
      <w:r w:rsidRPr="00E435A4">
        <w:rPr>
          <w:rFonts w:asciiTheme="minorHAnsi" w:hAnsiTheme="minorHAnsi"/>
          <w:sz w:val="20"/>
          <w:szCs w:val="20"/>
        </w:rPr>
        <w:t xml:space="preserve">, you are acknowledging that you have read and understood </w:t>
      </w:r>
      <w:r w:rsidR="00E435A4" w:rsidRPr="00E435A4">
        <w:rPr>
          <w:rFonts w:asciiTheme="minorHAnsi" w:hAnsiTheme="minorHAnsi"/>
          <w:sz w:val="20"/>
          <w:szCs w:val="20"/>
        </w:rPr>
        <w:t xml:space="preserve">the Company’s </w:t>
      </w:r>
      <w:r w:rsidR="0027080A">
        <w:rPr>
          <w:rFonts w:asciiTheme="minorHAnsi" w:hAnsiTheme="minorHAnsi"/>
          <w:b/>
          <w:sz w:val="20"/>
          <w:szCs w:val="20"/>
        </w:rPr>
        <w:t>Health and Safety Policies and Procedures</w:t>
      </w:r>
      <w:r w:rsidRPr="007936BF">
        <w:rPr>
          <w:rFonts w:asciiTheme="minorHAnsi" w:hAnsiTheme="minorHAnsi"/>
          <w:b/>
          <w:sz w:val="20"/>
          <w:szCs w:val="20"/>
        </w:rPr>
        <w:t xml:space="preserve"> </w:t>
      </w:r>
      <w:r w:rsidRPr="007936BF">
        <w:rPr>
          <w:rFonts w:asciiTheme="minorHAnsi" w:hAnsiTheme="minorHAnsi"/>
          <w:sz w:val="20"/>
          <w:szCs w:val="20"/>
        </w:rPr>
        <w:t>which include</w:t>
      </w:r>
      <w:r w:rsidRPr="007936BF">
        <w:rPr>
          <w:rFonts w:asciiTheme="minorHAnsi" w:hAnsiTheme="minorHAnsi"/>
          <w:b/>
          <w:sz w:val="20"/>
          <w:szCs w:val="20"/>
        </w:rPr>
        <w:t>:</w:t>
      </w:r>
    </w:p>
    <w:p w:rsidR="008146BF" w:rsidRPr="000616F1" w:rsidRDefault="008146BF" w:rsidP="008146BF">
      <w:pPr>
        <w:rPr>
          <w:rFonts w:asciiTheme="minorHAnsi" w:hAnsiTheme="minorHAnsi"/>
          <w:b/>
          <w:sz w:val="2"/>
          <w:szCs w:val="20"/>
        </w:rPr>
      </w:pPr>
    </w:p>
    <w:p w:rsidR="008146BF" w:rsidRDefault="008146BF" w:rsidP="008146BF">
      <w:pPr>
        <w:ind w:firstLine="360"/>
        <w:rPr>
          <w:rFonts w:asciiTheme="minorHAnsi" w:hAnsiTheme="minorHAnsi"/>
          <w:b/>
          <w:sz w:val="20"/>
          <w:szCs w:val="20"/>
          <w:u w:val="single"/>
        </w:rPr>
      </w:pPr>
      <w:r w:rsidRPr="00E435A4">
        <w:rPr>
          <w:rFonts w:asciiTheme="minorHAnsi" w:hAnsiTheme="minorHAnsi"/>
          <w:b/>
          <w:sz w:val="20"/>
          <w:szCs w:val="20"/>
          <w:u w:val="single"/>
        </w:rPr>
        <w:t>Policy/Procedure:</w:t>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rPr>
        <w:tab/>
      </w:r>
      <w:r w:rsidRPr="00E435A4">
        <w:rPr>
          <w:rFonts w:asciiTheme="minorHAnsi" w:hAnsiTheme="minorHAnsi"/>
          <w:b/>
          <w:sz w:val="20"/>
          <w:szCs w:val="20"/>
          <w:u w:val="single"/>
        </w:rPr>
        <w:t>Employee Initial Acknowledgement:</w:t>
      </w:r>
    </w:p>
    <w:p w:rsidR="0018389C" w:rsidRPr="00E435A4" w:rsidRDefault="0018389C" w:rsidP="008146BF">
      <w:pPr>
        <w:ind w:firstLine="360"/>
        <w:rPr>
          <w:rFonts w:asciiTheme="minorHAnsi" w:hAnsiTheme="minorHAnsi"/>
          <w:b/>
          <w:sz w:val="20"/>
          <w:szCs w:val="20"/>
          <w:u w:val="single"/>
        </w:rPr>
      </w:pPr>
    </w:p>
    <w:p w:rsidR="008146BF" w:rsidRPr="000616F1" w:rsidRDefault="008146BF" w:rsidP="008146BF">
      <w:pPr>
        <w:ind w:firstLine="360"/>
        <w:rPr>
          <w:rFonts w:asciiTheme="minorHAnsi" w:hAnsiTheme="minorHAnsi"/>
          <w:b/>
          <w:sz w:val="2"/>
          <w:szCs w:val="20"/>
          <w:u w:val="single"/>
        </w:rPr>
      </w:pPr>
    </w:p>
    <w:p w:rsidR="008146BF" w:rsidRPr="00E435A4" w:rsidRDefault="0027080A" w:rsidP="008146BF">
      <w:pPr>
        <w:numPr>
          <w:ilvl w:val="0"/>
          <w:numId w:val="22"/>
        </w:numPr>
        <w:rPr>
          <w:rFonts w:asciiTheme="minorHAnsi" w:hAnsiTheme="minorHAnsi"/>
          <w:sz w:val="20"/>
          <w:szCs w:val="20"/>
        </w:rPr>
      </w:pPr>
      <w:r>
        <w:rPr>
          <w:rFonts w:asciiTheme="minorHAnsi" w:hAnsiTheme="minorHAnsi"/>
          <w:sz w:val="20"/>
          <w:szCs w:val="20"/>
        </w:rPr>
        <w:t>P200 - Health and Safety Orientation</w:t>
      </w:r>
      <w:r w:rsidR="008146BF" w:rsidRPr="00E435A4">
        <w:rPr>
          <w:rFonts w:asciiTheme="minorHAnsi" w:hAnsiTheme="minorHAnsi"/>
          <w:sz w:val="20"/>
          <w:szCs w:val="20"/>
        </w:rPr>
        <w:tab/>
      </w:r>
      <w:r w:rsidR="008146BF" w:rsidRPr="00E435A4">
        <w:rPr>
          <w:rFonts w:asciiTheme="minorHAnsi" w:hAnsiTheme="minorHAnsi"/>
          <w:sz w:val="20"/>
          <w:szCs w:val="20"/>
        </w:rPr>
        <w:tab/>
      </w:r>
      <w:r w:rsidR="008146BF" w:rsidRP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bookmarkStart w:id="0" w:name="Text1"/>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18389C">
        <w:rPr>
          <w:rFonts w:asciiTheme="minorHAnsi" w:hAnsiTheme="minorHAnsi"/>
          <w:sz w:val="20"/>
          <w:szCs w:val="20"/>
          <w:u w:val="single"/>
        </w:rPr>
        <w:t> </w:t>
      </w:r>
      <w:r w:rsidR="0018389C">
        <w:rPr>
          <w:rFonts w:asciiTheme="minorHAnsi" w:hAnsiTheme="minorHAnsi"/>
          <w:sz w:val="20"/>
          <w:szCs w:val="20"/>
          <w:u w:val="single"/>
        </w:rPr>
        <w:t> </w:t>
      </w:r>
      <w:r w:rsidR="0018389C">
        <w:rPr>
          <w:rFonts w:asciiTheme="minorHAnsi" w:hAnsiTheme="minorHAnsi"/>
          <w:sz w:val="20"/>
          <w:szCs w:val="20"/>
          <w:u w:val="single"/>
        </w:rPr>
        <w:t> </w:t>
      </w:r>
      <w:r w:rsidR="0018389C">
        <w:rPr>
          <w:rFonts w:asciiTheme="minorHAnsi" w:hAnsiTheme="minorHAnsi"/>
          <w:sz w:val="20"/>
          <w:szCs w:val="20"/>
          <w:u w:val="single"/>
        </w:rPr>
        <w:t> </w:t>
      </w:r>
      <w:r w:rsidR="0018389C">
        <w:rPr>
          <w:rFonts w:asciiTheme="minorHAnsi" w:hAnsiTheme="minorHAnsi"/>
          <w:sz w:val="20"/>
          <w:szCs w:val="20"/>
          <w:u w:val="single"/>
        </w:rPr>
        <w:t> </w:t>
      </w:r>
      <w:r w:rsidR="00414FC2" w:rsidRPr="00414FC2">
        <w:rPr>
          <w:rFonts w:asciiTheme="minorHAnsi" w:hAnsiTheme="minorHAnsi"/>
          <w:sz w:val="20"/>
          <w:szCs w:val="20"/>
          <w:u w:val="single"/>
        </w:rPr>
        <w:fldChar w:fldCharType="end"/>
      </w:r>
      <w:bookmarkEnd w:id="0"/>
    </w:p>
    <w:p w:rsidR="008146BF" w:rsidRPr="00E435A4" w:rsidRDefault="0027080A" w:rsidP="008146BF">
      <w:pPr>
        <w:numPr>
          <w:ilvl w:val="0"/>
          <w:numId w:val="22"/>
        </w:numPr>
        <w:rPr>
          <w:rFonts w:asciiTheme="minorHAnsi" w:hAnsiTheme="minorHAnsi"/>
          <w:sz w:val="20"/>
          <w:szCs w:val="20"/>
        </w:rPr>
      </w:pPr>
      <w:r>
        <w:rPr>
          <w:rFonts w:asciiTheme="minorHAnsi" w:hAnsiTheme="minorHAnsi"/>
          <w:sz w:val="20"/>
          <w:szCs w:val="20"/>
        </w:rPr>
        <w:t>P201</w:t>
      </w:r>
      <w:r w:rsidR="00D00FF6">
        <w:rPr>
          <w:rFonts w:asciiTheme="minorHAnsi" w:hAnsiTheme="minorHAnsi"/>
          <w:sz w:val="20"/>
          <w:szCs w:val="20"/>
        </w:rPr>
        <w:t xml:space="preserve"> </w:t>
      </w:r>
      <w:r>
        <w:rPr>
          <w:rFonts w:asciiTheme="minorHAnsi" w:hAnsiTheme="minorHAnsi"/>
          <w:sz w:val="20"/>
          <w:szCs w:val="20"/>
        </w:rPr>
        <w:t>-</w:t>
      </w:r>
      <w:r w:rsidR="00D00FF6">
        <w:rPr>
          <w:rFonts w:asciiTheme="minorHAnsi" w:hAnsiTheme="minorHAnsi"/>
          <w:sz w:val="20"/>
          <w:szCs w:val="20"/>
        </w:rPr>
        <w:t xml:space="preserve"> </w:t>
      </w:r>
      <w:r>
        <w:rPr>
          <w:rFonts w:asciiTheme="minorHAnsi" w:hAnsiTheme="minorHAnsi"/>
          <w:sz w:val="20"/>
          <w:szCs w:val="20"/>
        </w:rPr>
        <w:t>Joint Health and Safety Committee (JHSC)</w:t>
      </w:r>
      <w:r w:rsidR="008146BF" w:rsidRPr="00E435A4">
        <w:rPr>
          <w:rFonts w:asciiTheme="minorHAnsi" w:hAnsiTheme="minorHAnsi"/>
          <w:sz w:val="20"/>
          <w:szCs w:val="20"/>
        </w:rPr>
        <w:tab/>
      </w:r>
      <w:r w:rsidR="008146BF" w:rsidRP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27080A" w:rsidP="008146BF">
      <w:pPr>
        <w:numPr>
          <w:ilvl w:val="0"/>
          <w:numId w:val="22"/>
        </w:numPr>
        <w:rPr>
          <w:rFonts w:asciiTheme="minorHAnsi" w:hAnsiTheme="minorHAnsi"/>
          <w:sz w:val="20"/>
          <w:szCs w:val="20"/>
        </w:rPr>
      </w:pPr>
      <w:r>
        <w:rPr>
          <w:rFonts w:asciiTheme="minorHAnsi" w:hAnsiTheme="minorHAnsi"/>
          <w:sz w:val="20"/>
          <w:szCs w:val="20"/>
        </w:rPr>
        <w:t>P202</w:t>
      </w:r>
      <w:r w:rsidR="00D00FF6">
        <w:rPr>
          <w:rFonts w:asciiTheme="minorHAnsi" w:hAnsiTheme="minorHAnsi"/>
          <w:sz w:val="20"/>
          <w:szCs w:val="20"/>
        </w:rPr>
        <w:t xml:space="preserve"> </w:t>
      </w:r>
      <w:r>
        <w:rPr>
          <w:rFonts w:asciiTheme="minorHAnsi" w:hAnsiTheme="minorHAnsi"/>
          <w:sz w:val="20"/>
          <w:szCs w:val="20"/>
        </w:rPr>
        <w:t>-</w:t>
      </w:r>
      <w:r w:rsidR="00D00FF6">
        <w:rPr>
          <w:rFonts w:asciiTheme="minorHAnsi" w:hAnsiTheme="minorHAnsi"/>
          <w:sz w:val="20"/>
          <w:szCs w:val="20"/>
        </w:rPr>
        <w:t xml:space="preserve"> </w:t>
      </w:r>
      <w:r>
        <w:rPr>
          <w:rFonts w:asciiTheme="minorHAnsi" w:hAnsiTheme="minorHAnsi"/>
          <w:sz w:val="20"/>
          <w:szCs w:val="20"/>
        </w:rPr>
        <w:t>Workers Rights</w:t>
      </w:r>
      <w:r w:rsidR="008146BF" w:rsidRPr="00E435A4">
        <w:rPr>
          <w:rFonts w:asciiTheme="minorHAnsi" w:hAnsiTheme="minorHAnsi"/>
          <w:sz w:val="20"/>
          <w:szCs w:val="20"/>
        </w:rPr>
        <w:tab/>
      </w:r>
      <w:r>
        <w:rPr>
          <w:rFonts w:asciiTheme="minorHAnsi" w:hAnsiTheme="minorHAnsi"/>
          <w:sz w:val="20"/>
          <w:szCs w:val="20"/>
        </w:rPr>
        <w:tab/>
      </w:r>
      <w:r w:rsidR="008146BF" w:rsidRPr="00E435A4">
        <w:rPr>
          <w:rFonts w:asciiTheme="minorHAnsi" w:hAnsiTheme="minorHAnsi"/>
          <w:sz w:val="20"/>
          <w:szCs w:val="20"/>
        </w:rPr>
        <w:tab/>
      </w:r>
      <w:r w:rsidR="008146BF" w:rsidRPr="00E435A4">
        <w:rPr>
          <w:rFonts w:asciiTheme="minorHAnsi" w:hAnsiTheme="minorHAnsi"/>
          <w:sz w:val="20"/>
          <w:szCs w:val="20"/>
        </w:rPr>
        <w:tab/>
      </w:r>
      <w:r w:rsidR="008146BF" w:rsidRP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414FC2" w:rsidRPr="00414FC2" w:rsidRDefault="0027080A" w:rsidP="005F5101">
      <w:pPr>
        <w:numPr>
          <w:ilvl w:val="0"/>
          <w:numId w:val="22"/>
        </w:numPr>
        <w:rPr>
          <w:rFonts w:asciiTheme="minorHAnsi" w:hAnsiTheme="minorHAnsi"/>
          <w:sz w:val="20"/>
          <w:szCs w:val="20"/>
        </w:rPr>
      </w:pPr>
      <w:r>
        <w:rPr>
          <w:rFonts w:asciiTheme="minorHAnsi" w:hAnsiTheme="minorHAnsi"/>
          <w:sz w:val="20"/>
          <w:szCs w:val="20"/>
        </w:rPr>
        <w:t>P203</w:t>
      </w:r>
      <w:r w:rsidR="00D00FF6" w:rsidRPr="00414FC2">
        <w:rPr>
          <w:rFonts w:asciiTheme="minorHAnsi" w:hAnsiTheme="minorHAnsi"/>
          <w:sz w:val="20"/>
          <w:szCs w:val="20"/>
        </w:rPr>
        <w:t xml:space="preserve"> </w:t>
      </w:r>
      <w:r>
        <w:rPr>
          <w:rFonts w:asciiTheme="minorHAnsi" w:hAnsiTheme="minorHAnsi"/>
          <w:sz w:val="20"/>
          <w:szCs w:val="20"/>
        </w:rPr>
        <w:t>-</w:t>
      </w:r>
      <w:r w:rsidR="00D00FF6" w:rsidRPr="00414FC2">
        <w:rPr>
          <w:rFonts w:asciiTheme="minorHAnsi" w:hAnsiTheme="minorHAnsi"/>
          <w:sz w:val="20"/>
          <w:szCs w:val="20"/>
        </w:rPr>
        <w:t xml:space="preserve"> </w:t>
      </w:r>
      <w:r>
        <w:rPr>
          <w:rFonts w:asciiTheme="minorHAnsi" w:hAnsiTheme="minorHAnsi"/>
          <w:sz w:val="20"/>
          <w:szCs w:val="20"/>
        </w:rPr>
        <w:t>Contractor Safety Program</w:t>
      </w:r>
      <w:r w:rsidR="00D00FF6" w:rsidRPr="00414FC2">
        <w:rPr>
          <w:rFonts w:asciiTheme="minorHAnsi" w:hAnsiTheme="minorHAnsi"/>
          <w:sz w:val="20"/>
          <w:szCs w:val="20"/>
        </w:rPr>
        <w:tab/>
      </w:r>
      <w:r w:rsidR="00D00FF6" w:rsidRPr="00414FC2">
        <w:rPr>
          <w:rFonts w:asciiTheme="minorHAnsi" w:hAnsiTheme="minorHAnsi"/>
          <w:sz w:val="20"/>
          <w:szCs w:val="20"/>
        </w:rPr>
        <w:tab/>
      </w:r>
      <w:r w:rsidR="008146BF" w:rsidRPr="00414FC2">
        <w:rPr>
          <w:rFonts w:asciiTheme="minorHAnsi" w:hAnsiTheme="minorHAnsi"/>
          <w:sz w:val="20"/>
          <w:szCs w:val="20"/>
        </w:rPr>
        <w:tab/>
      </w:r>
      <w:r w:rsidR="008146BF" w:rsidRPr="00414FC2">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bookmarkStart w:id="1" w:name="_GoBack"/>
      <w:bookmarkEnd w:id="1"/>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414FC2" w:rsidRDefault="0027080A" w:rsidP="005F5101">
      <w:pPr>
        <w:numPr>
          <w:ilvl w:val="0"/>
          <w:numId w:val="22"/>
        </w:numPr>
        <w:rPr>
          <w:rFonts w:asciiTheme="minorHAnsi" w:hAnsiTheme="minorHAnsi"/>
          <w:sz w:val="20"/>
          <w:szCs w:val="20"/>
        </w:rPr>
      </w:pPr>
      <w:r>
        <w:rPr>
          <w:sz w:val="20"/>
          <w:szCs w:val="20"/>
        </w:rPr>
        <w:t>P204</w:t>
      </w:r>
      <w:r w:rsidR="00D00FF6" w:rsidRPr="00414FC2">
        <w:rPr>
          <w:sz w:val="20"/>
          <w:szCs w:val="20"/>
        </w:rPr>
        <w:t xml:space="preserve"> </w:t>
      </w:r>
      <w:r>
        <w:rPr>
          <w:sz w:val="20"/>
          <w:szCs w:val="20"/>
        </w:rPr>
        <w:t>-</w:t>
      </w:r>
      <w:r w:rsidR="00D00FF6" w:rsidRPr="00414FC2">
        <w:rPr>
          <w:sz w:val="20"/>
          <w:szCs w:val="20"/>
        </w:rPr>
        <w:t xml:space="preserve"> </w:t>
      </w:r>
      <w:r>
        <w:rPr>
          <w:sz w:val="20"/>
          <w:szCs w:val="20"/>
        </w:rPr>
        <w:t>Visitors</w:t>
      </w:r>
      <w:r>
        <w:rPr>
          <w:sz w:val="20"/>
          <w:szCs w:val="20"/>
        </w:rPr>
        <w:tab/>
      </w:r>
      <w:r>
        <w:rPr>
          <w:sz w:val="20"/>
          <w:szCs w:val="20"/>
        </w:rPr>
        <w:tab/>
      </w:r>
      <w:r w:rsidR="00D00FF6" w:rsidRPr="00414FC2">
        <w:rPr>
          <w:sz w:val="20"/>
          <w:szCs w:val="20"/>
        </w:rPr>
        <w:tab/>
      </w:r>
      <w:r w:rsidR="00D00FF6" w:rsidRPr="00414FC2">
        <w:rPr>
          <w:sz w:val="20"/>
          <w:szCs w:val="20"/>
        </w:rPr>
        <w:tab/>
      </w:r>
      <w:r w:rsidR="00D00FF6" w:rsidRPr="00414FC2">
        <w:rPr>
          <w:sz w:val="20"/>
          <w:szCs w:val="20"/>
        </w:rPr>
        <w:tab/>
      </w:r>
      <w:r w:rsidR="008146BF" w:rsidRPr="00414FC2">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27080A" w:rsidP="008146BF">
      <w:pPr>
        <w:numPr>
          <w:ilvl w:val="0"/>
          <w:numId w:val="22"/>
        </w:numPr>
        <w:rPr>
          <w:rFonts w:asciiTheme="minorHAnsi" w:hAnsiTheme="minorHAnsi"/>
          <w:sz w:val="20"/>
          <w:szCs w:val="20"/>
        </w:rPr>
      </w:pPr>
      <w:r>
        <w:rPr>
          <w:sz w:val="20"/>
          <w:szCs w:val="20"/>
        </w:rPr>
        <w:t>P205</w:t>
      </w:r>
      <w:r w:rsidR="00D00FF6">
        <w:rPr>
          <w:sz w:val="20"/>
          <w:szCs w:val="20"/>
        </w:rPr>
        <w:t xml:space="preserve"> </w:t>
      </w:r>
      <w:r>
        <w:rPr>
          <w:sz w:val="20"/>
          <w:szCs w:val="20"/>
        </w:rPr>
        <w:t>-</w:t>
      </w:r>
      <w:r w:rsidR="00D00FF6">
        <w:rPr>
          <w:sz w:val="20"/>
          <w:szCs w:val="20"/>
        </w:rPr>
        <w:t xml:space="preserve"> </w:t>
      </w:r>
      <w:r>
        <w:rPr>
          <w:sz w:val="20"/>
          <w:szCs w:val="20"/>
        </w:rPr>
        <w:t>Hazardous Materials</w:t>
      </w:r>
      <w:r w:rsidR="00D00FF6">
        <w:rPr>
          <w:sz w:val="20"/>
          <w:szCs w:val="20"/>
        </w:rPr>
        <w:tab/>
      </w:r>
      <w:r w:rsidR="00D00FF6">
        <w:rPr>
          <w:sz w:val="20"/>
          <w:szCs w:val="20"/>
        </w:rPr>
        <w:tab/>
      </w:r>
      <w:r w:rsidR="00D00FF6">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27080A" w:rsidP="008146BF">
      <w:pPr>
        <w:numPr>
          <w:ilvl w:val="0"/>
          <w:numId w:val="22"/>
        </w:numPr>
        <w:rPr>
          <w:rFonts w:asciiTheme="minorHAnsi" w:hAnsiTheme="minorHAnsi"/>
          <w:sz w:val="20"/>
          <w:szCs w:val="20"/>
        </w:rPr>
      </w:pPr>
      <w:r>
        <w:rPr>
          <w:rFonts w:asciiTheme="minorHAnsi" w:hAnsiTheme="minorHAnsi"/>
          <w:sz w:val="20"/>
          <w:szCs w:val="20"/>
        </w:rPr>
        <w:t>P206</w:t>
      </w:r>
      <w:r w:rsidR="00D00FF6">
        <w:rPr>
          <w:rFonts w:asciiTheme="minorHAnsi" w:hAnsiTheme="minorHAnsi"/>
          <w:sz w:val="20"/>
          <w:szCs w:val="20"/>
        </w:rPr>
        <w:t xml:space="preserve"> </w:t>
      </w:r>
      <w:r>
        <w:rPr>
          <w:rFonts w:asciiTheme="minorHAnsi" w:hAnsiTheme="minorHAnsi"/>
          <w:sz w:val="20"/>
          <w:szCs w:val="20"/>
        </w:rPr>
        <w:t>-</w:t>
      </w:r>
      <w:r w:rsidR="00D00FF6">
        <w:rPr>
          <w:rFonts w:asciiTheme="minorHAnsi" w:hAnsiTheme="minorHAnsi"/>
          <w:sz w:val="20"/>
          <w:szCs w:val="20"/>
        </w:rPr>
        <w:t xml:space="preserve"> </w:t>
      </w:r>
      <w:r>
        <w:rPr>
          <w:rFonts w:asciiTheme="minorHAnsi" w:hAnsiTheme="minorHAnsi"/>
          <w:sz w:val="20"/>
          <w:szCs w:val="20"/>
        </w:rPr>
        <w:t>Workplace Incident Reporting and Investigation</w:t>
      </w:r>
      <w:r w:rsid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27080A" w:rsidP="008146BF">
      <w:pPr>
        <w:numPr>
          <w:ilvl w:val="0"/>
          <w:numId w:val="22"/>
        </w:numPr>
        <w:rPr>
          <w:rFonts w:asciiTheme="minorHAnsi" w:hAnsiTheme="minorHAnsi"/>
          <w:sz w:val="20"/>
          <w:szCs w:val="20"/>
        </w:rPr>
      </w:pPr>
      <w:r>
        <w:rPr>
          <w:sz w:val="20"/>
          <w:szCs w:val="20"/>
        </w:rPr>
        <w:t>P207</w:t>
      </w:r>
      <w:r w:rsidR="00D00FF6">
        <w:rPr>
          <w:sz w:val="20"/>
          <w:szCs w:val="20"/>
        </w:rPr>
        <w:t xml:space="preserve"> </w:t>
      </w:r>
      <w:r>
        <w:rPr>
          <w:sz w:val="20"/>
          <w:szCs w:val="20"/>
        </w:rPr>
        <w:t>-</w:t>
      </w:r>
      <w:r w:rsidR="00D00FF6">
        <w:rPr>
          <w:sz w:val="20"/>
          <w:szCs w:val="20"/>
        </w:rPr>
        <w:t xml:space="preserve"> </w:t>
      </w:r>
      <w:r>
        <w:rPr>
          <w:sz w:val="20"/>
          <w:szCs w:val="20"/>
        </w:rPr>
        <w:t>Hazard Reporting</w:t>
      </w:r>
      <w:r>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27080A" w:rsidRPr="0027080A" w:rsidRDefault="0027080A" w:rsidP="008146BF">
      <w:pPr>
        <w:numPr>
          <w:ilvl w:val="0"/>
          <w:numId w:val="22"/>
        </w:numPr>
        <w:rPr>
          <w:rFonts w:asciiTheme="minorHAnsi" w:hAnsiTheme="minorHAnsi"/>
          <w:sz w:val="20"/>
          <w:szCs w:val="20"/>
        </w:rPr>
      </w:pPr>
      <w:r>
        <w:rPr>
          <w:sz w:val="20"/>
          <w:szCs w:val="20"/>
        </w:rPr>
        <w:t>P208</w:t>
      </w:r>
      <w:r w:rsidR="00D00FF6">
        <w:rPr>
          <w:sz w:val="20"/>
          <w:szCs w:val="20"/>
        </w:rPr>
        <w:t xml:space="preserve"> </w:t>
      </w:r>
      <w:r>
        <w:rPr>
          <w:sz w:val="20"/>
          <w:szCs w:val="20"/>
        </w:rPr>
        <w:t>-</w:t>
      </w:r>
      <w:r w:rsidR="00D00FF6">
        <w:rPr>
          <w:sz w:val="20"/>
          <w:szCs w:val="20"/>
        </w:rPr>
        <w:t xml:space="preserve"> </w:t>
      </w:r>
      <w:r>
        <w:rPr>
          <w:sz w:val="20"/>
          <w:szCs w:val="20"/>
        </w:rPr>
        <w:t xml:space="preserve">Workplace Violence, Harassment and Sexual </w:t>
      </w:r>
    </w:p>
    <w:p w:rsidR="008146BF" w:rsidRPr="00E435A4" w:rsidRDefault="0027080A" w:rsidP="0027080A">
      <w:pPr>
        <w:ind w:left="720"/>
        <w:rPr>
          <w:rFonts w:asciiTheme="minorHAnsi" w:hAnsiTheme="minorHAnsi"/>
          <w:sz w:val="20"/>
          <w:szCs w:val="20"/>
        </w:rPr>
      </w:pPr>
      <w:r>
        <w:rPr>
          <w:sz w:val="20"/>
          <w:szCs w:val="20"/>
        </w:rPr>
        <w:t>Harassment Policy and Prevention Program</w:t>
      </w:r>
      <w:r>
        <w:rPr>
          <w:sz w:val="20"/>
          <w:szCs w:val="20"/>
        </w:rPr>
        <w:tab/>
      </w:r>
      <w:r>
        <w:rPr>
          <w:sz w:val="20"/>
          <w:szCs w:val="20"/>
        </w:rPr>
        <w:tab/>
      </w:r>
      <w:r>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27080A" w:rsidP="008146BF">
      <w:pPr>
        <w:numPr>
          <w:ilvl w:val="0"/>
          <w:numId w:val="22"/>
        </w:numPr>
        <w:rPr>
          <w:rFonts w:asciiTheme="minorHAnsi" w:hAnsiTheme="minorHAnsi"/>
          <w:sz w:val="20"/>
          <w:szCs w:val="20"/>
        </w:rPr>
      </w:pPr>
      <w:r>
        <w:rPr>
          <w:sz w:val="20"/>
          <w:szCs w:val="20"/>
        </w:rPr>
        <w:t>P210</w:t>
      </w:r>
      <w:r w:rsidR="00D00FF6">
        <w:rPr>
          <w:sz w:val="20"/>
          <w:szCs w:val="20"/>
        </w:rPr>
        <w:t xml:space="preserve"> </w:t>
      </w:r>
      <w:r>
        <w:rPr>
          <w:sz w:val="20"/>
          <w:szCs w:val="20"/>
        </w:rPr>
        <w:t>-</w:t>
      </w:r>
      <w:r w:rsidR="00D00FF6">
        <w:rPr>
          <w:sz w:val="20"/>
          <w:szCs w:val="20"/>
        </w:rPr>
        <w:t xml:space="preserve"> </w:t>
      </w:r>
      <w:r>
        <w:rPr>
          <w:sz w:val="20"/>
          <w:szCs w:val="20"/>
        </w:rPr>
        <w:t>Working Alone</w:t>
      </w:r>
      <w:r w:rsidR="008146BF" w:rsidRPr="00E435A4">
        <w:rPr>
          <w:rFonts w:asciiTheme="minorHAnsi" w:hAnsiTheme="minorHAnsi"/>
          <w:sz w:val="20"/>
          <w:szCs w:val="20"/>
        </w:rPr>
        <w:tab/>
      </w:r>
      <w:r w:rsidR="008146BF" w:rsidRPr="00E435A4">
        <w:rPr>
          <w:rFonts w:asciiTheme="minorHAnsi" w:hAnsiTheme="minorHAnsi"/>
          <w:sz w:val="20"/>
          <w:szCs w:val="20"/>
        </w:rPr>
        <w:tab/>
      </w:r>
      <w:r>
        <w:rPr>
          <w:rFonts w:asciiTheme="minorHAnsi" w:hAnsiTheme="minorHAnsi"/>
          <w:sz w:val="20"/>
          <w:szCs w:val="20"/>
        </w:rPr>
        <w:tab/>
      </w:r>
      <w:r w:rsidR="008146BF" w:rsidRPr="00E435A4">
        <w:rPr>
          <w:rFonts w:asciiTheme="minorHAnsi" w:hAnsiTheme="minorHAnsi"/>
          <w:sz w:val="20"/>
          <w:szCs w:val="20"/>
        </w:rPr>
        <w:tab/>
      </w:r>
      <w:r w:rsidR="008146BF" w:rsidRPr="00E435A4">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27080A" w:rsidP="008146BF">
      <w:pPr>
        <w:numPr>
          <w:ilvl w:val="0"/>
          <w:numId w:val="22"/>
        </w:numPr>
        <w:rPr>
          <w:rFonts w:asciiTheme="minorHAnsi" w:hAnsiTheme="minorHAnsi"/>
          <w:sz w:val="20"/>
          <w:szCs w:val="20"/>
        </w:rPr>
      </w:pPr>
      <w:r>
        <w:rPr>
          <w:sz w:val="20"/>
          <w:szCs w:val="20"/>
        </w:rPr>
        <w:t>P211</w:t>
      </w:r>
      <w:r w:rsidR="00D00FF6">
        <w:rPr>
          <w:sz w:val="20"/>
          <w:szCs w:val="20"/>
        </w:rPr>
        <w:t xml:space="preserve"> </w:t>
      </w:r>
      <w:r>
        <w:rPr>
          <w:sz w:val="20"/>
          <w:szCs w:val="20"/>
        </w:rPr>
        <w:t>-</w:t>
      </w:r>
      <w:r w:rsidR="00D00FF6">
        <w:rPr>
          <w:sz w:val="20"/>
          <w:szCs w:val="20"/>
        </w:rPr>
        <w:t xml:space="preserve"> </w:t>
      </w:r>
      <w:r>
        <w:rPr>
          <w:sz w:val="20"/>
          <w:szCs w:val="20"/>
        </w:rPr>
        <w:t>Emergency Response</w:t>
      </w:r>
      <w:r>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8146BF" w:rsidRPr="00E435A4" w:rsidRDefault="0027080A" w:rsidP="008146BF">
      <w:pPr>
        <w:numPr>
          <w:ilvl w:val="0"/>
          <w:numId w:val="22"/>
        </w:numPr>
        <w:rPr>
          <w:rFonts w:asciiTheme="minorHAnsi" w:hAnsiTheme="minorHAnsi"/>
          <w:sz w:val="20"/>
          <w:szCs w:val="20"/>
        </w:rPr>
      </w:pPr>
      <w:r>
        <w:rPr>
          <w:sz w:val="20"/>
          <w:szCs w:val="20"/>
        </w:rPr>
        <w:t>P212</w:t>
      </w:r>
      <w:r w:rsidR="00D00FF6">
        <w:rPr>
          <w:sz w:val="20"/>
          <w:szCs w:val="20"/>
        </w:rPr>
        <w:t xml:space="preserve"> </w:t>
      </w:r>
      <w:r>
        <w:rPr>
          <w:sz w:val="20"/>
          <w:szCs w:val="20"/>
        </w:rPr>
        <w:t>-</w:t>
      </w:r>
      <w:r w:rsidR="00D00FF6">
        <w:rPr>
          <w:sz w:val="20"/>
          <w:szCs w:val="20"/>
        </w:rPr>
        <w:t xml:space="preserve"> </w:t>
      </w:r>
      <w:r>
        <w:rPr>
          <w:sz w:val="20"/>
          <w:szCs w:val="20"/>
        </w:rPr>
        <w:t>First Aid</w:t>
      </w:r>
      <w:r>
        <w:rPr>
          <w:sz w:val="20"/>
          <w:szCs w:val="20"/>
        </w:rPr>
        <w:tab/>
      </w:r>
      <w:r>
        <w:rPr>
          <w:sz w:val="20"/>
          <w:szCs w:val="20"/>
        </w:rPr>
        <w:tab/>
      </w:r>
      <w:r>
        <w:rPr>
          <w:sz w:val="20"/>
          <w:szCs w:val="20"/>
        </w:rPr>
        <w:tab/>
      </w:r>
      <w:r w:rsidR="008146BF" w:rsidRPr="00E435A4">
        <w:rPr>
          <w:sz w:val="20"/>
          <w:szCs w:val="20"/>
        </w:rPr>
        <w:tab/>
      </w:r>
      <w:r w:rsidR="008146BF" w:rsidRPr="00E435A4">
        <w:rPr>
          <w:sz w:val="20"/>
          <w:szCs w:val="20"/>
        </w:rPr>
        <w:tab/>
      </w:r>
      <w:r w:rsidR="008146BF" w:rsidRPr="00E435A4">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D00FF6" w:rsidRPr="00D00FF6" w:rsidRDefault="0027080A" w:rsidP="008146BF">
      <w:pPr>
        <w:numPr>
          <w:ilvl w:val="0"/>
          <w:numId w:val="22"/>
        </w:numPr>
        <w:rPr>
          <w:rFonts w:asciiTheme="minorHAnsi" w:hAnsiTheme="minorHAnsi"/>
          <w:sz w:val="20"/>
          <w:szCs w:val="20"/>
        </w:rPr>
      </w:pPr>
      <w:r>
        <w:rPr>
          <w:sz w:val="20"/>
          <w:szCs w:val="20"/>
        </w:rPr>
        <w:t>P213 - Fire Prevention and Extinguishers</w:t>
      </w:r>
      <w:r>
        <w:rPr>
          <w:sz w:val="20"/>
          <w:szCs w:val="20"/>
        </w:rPr>
        <w:tab/>
      </w:r>
      <w:r w:rsidR="00D00FF6">
        <w:rPr>
          <w:sz w:val="20"/>
          <w:szCs w:val="20"/>
        </w:rPr>
        <w:tab/>
      </w:r>
      <w:r w:rsidR="00D00FF6">
        <w:rPr>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D00FF6" w:rsidRPr="0027080A" w:rsidRDefault="0027080A" w:rsidP="008146BF">
      <w:pPr>
        <w:numPr>
          <w:ilvl w:val="0"/>
          <w:numId w:val="22"/>
        </w:numPr>
        <w:rPr>
          <w:rFonts w:asciiTheme="minorHAnsi" w:hAnsiTheme="minorHAnsi"/>
          <w:sz w:val="20"/>
          <w:szCs w:val="20"/>
        </w:rPr>
      </w:pPr>
      <w:r>
        <w:rPr>
          <w:rFonts w:asciiTheme="minorHAnsi" w:hAnsiTheme="minorHAnsi"/>
          <w:sz w:val="20"/>
          <w:szCs w:val="20"/>
        </w:rPr>
        <w:t>P215 - Personal Protective Equipment</w:t>
      </w:r>
      <w:r>
        <w:rPr>
          <w:rFonts w:asciiTheme="minorHAnsi" w:hAnsiTheme="minorHAnsi"/>
          <w:sz w:val="20"/>
          <w:szCs w:val="20"/>
        </w:rPr>
        <w:tab/>
      </w:r>
      <w:r w:rsidR="00D00FF6">
        <w:rPr>
          <w:rFonts w:asciiTheme="minorHAnsi" w:hAnsiTheme="minorHAnsi"/>
          <w:sz w:val="20"/>
          <w:szCs w:val="20"/>
        </w:rPr>
        <w:tab/>
      </w:r>
      <w:r w:rsidR="00D00FF6">
        <w:rPr>
          <w:rFonts w:asciiTheme="minorHAnsi" w:hAnsiTheme="minorHAnsi"/>
          <w:sz w:val="20"/>
          <w:szCs w:val="20"/>
        </w:rPr>
        <w:tab/>
      </w:r>
      <w:r w:rsidR="00414FC2" w:rsidRPr="00414FC2">
        <w:rPr>
          <w:rFonts w:asciiTheme="minorHAnsi" w:hAnsiTheme="minorHAnsi"/>
          <w:sz w:val="20"/>
          <w:szCs w:val="20"/>
          <w:u w:val="single"/>
        </w:rPr>
        <w:fldChar w:fldCharType="begin">
          <w:ffData>
            <w:name w:val="Text1"/>
            <w:enabled/>
            <w:calcOnExit w:val="0"/>
            <w:textInput/>
          </w:ffData>
        </w:fldChar>
      </w:r>
      <w:r w:rsidR="00414FC2" w:rsidRPr="00414FC2">
        <w:rPr>
          <w:rFonts w:asciiTheme="minorHAnsi" w:hAnsiTheme="minorHAnsi"/>
          <w:sz w:val="20"/>
          <w:szCs w:val="20"/>
          <w:u w:val="single"/>
        </w:rPr>
        <w:instrText xml:space="preserve"> FORMTEXT </w:instrText>
      </w:r>
      <w:r w:rsidR="00414FC2" w:rsidRPr="00414FC2">
        <w:rPr>
          <w:rFonts w:asciiTheme="minorHAnsi" w:hAnsiTheme="minorHAnsi"/>
          <w:sz w:val="20"/>
          <w:szCs w:val="20"/>
          <w:u w:val="single"/>
        </w:rPr>
      </w:r>
      <w:r w:rsidR="00414FC2" w:rsidRPr="00414FC2">
        <w:rPr>
          <w:rFonts w:asciiTheme="minorHAnsi" w:hAnsiTheme="minorHAnsi"/>
          <w:sz w:val="20"/>
          <w:szCs w:val="20"/>
          <w:u w:val="single"/>
        </w:rPr>
        <w:fldChar w:fldCharType="separate"/>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noProof/>
          <w:sz w:val="20"/>
          <w:szCs w:val="20"/>
          <w:u w:val="single"/>
        </w:rPr>
        <w:t> </w:t>
      </w:r>
      <w:r w:rsidR="00414FC2" w:rsidRPr="00414FC2">
        <w:rPr>
          <w:rFonts w:asciiTheme="minorHAnsi" w:hAnsiTheme="minorHAnsi"/>
          <w:sz w:val="20"/>
          <w:szCs w:val="20"/>
          <w:u w:val="single"/>
        </w:rPr>
        <w:fldChar w:fldCharType="end"/>
      </w:r>
    </w:p>
    <w:p w:rsidR="0027080A" w:rsidRPr="00D00FF6" w:rsidRDefault="0027080A" w:rsidP="0027080A">
      <w:pPr>
        <w:numPr>
          <w:ilvl w:val="0"/>
          <w:numId w:val="22"/>
        </w:numPr>
        <w:rPr>
          <w:rFonts w:asciiTheme="minorHAnsi" w:hAnsiTheme="minorHAnsi"/>
          <w:sz w:val="20"/>
          <w:szCs w:val="20"/>
        </w:rPr>
      </w:pPr>
      <w:r>
        <w:rPr>
          <w:rFonts w:asciiTheme="minorHAnsi" w:hAnsiTheme="minorHAnsi"/>
          <w:sz w:val="20"/>
          <w:szCs w:val="20"/>
        </w:rPr>
        <w:t xml:space="preserve">P216 </w:t>
      </w:r>
      <w:r w:rsidR="00E63321">
        <w:rPr>
          <w:rFonts w:asciiTheme="minorHAnsi" w:hAnsiTheme="minorHAnsi"/>
          <w:sz w:val="20"/>
          <w:szCs w:val="20"/>
        </w:rPr>
        <w:t>-</w:t>
      </w:r>
      <w:r>
        <w:rPr>
          <w:rFonts w:asciiTheme="minorHAnsi" w:hAnsiTheme="minorHAnsi"/>
          <w:sz w:val="20"/>
          <w:szCs w:val="20"/>
        </w:rPr>
        <w:t xml:space="preserve"> Fall Arrest and Elevated Platforms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27080A"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P217 – Powered Lift Truck Policy and Procedure</w:t>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P218 – Powered Operated Equipment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 xml:space="preserve">P219 – Machine Guarding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P220 – Lock Out/Tag Out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P221 – Motor Vehicle Accidents and Safe Driving</w:t>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P222 – Ventilation Exhaust System</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P223 – Mezzanine Safety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P224 – Housekeeping and Storage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P225 – Underground and Overhead Utilities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P226 – Workplace Inspections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P227 – Management of Change Policy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P228 – Return to Work Program</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E63321" w:rsidRDefault="00E63321" w:rsidP="008146BF">
      <w:pPr>
        <w:numPr>
          <w:ilvl w:val="0"/>
          <w:numId w:val="22"/>
        </w:numPr>
        <w:rPr>
          <w:rFonts w:asciiTheme="minorHAnsi" w:hAnsiTheme="minorHAnsi"/>
          <w:sz w:val="20"/>
          <w:szCs w:val="20"/>
        </w:rPr>
      </w:pPr>
      <w:r>
        <w:rPr>
          <w:rFonts w:asciiTheme="minorHAnsi" w:hAnsiTheme="minorHAnsi"/>
          <w:sz w:val="20"/>
          <w:szCs w:val="20"/>
        </w:rPr>
        <w:t>P229 – Severe Storms and Tornados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E63321" w:rsidRPr="00D00FF6" w:rsidRDefault="00E63321" w:rsidP="008146BF">
      <w:pPr>
        <w:numPr>
          <w:ilvl w:val="0"/>
          <w:numId w:val="22"/>
        </w:numPr>
        <w:rPr>
          <w:rFonts w:asciiTheme="minorHAnsi" w:hAnsiTheme="minorHAnsi"/>
          <w:sz w:val="20"/>
          <w:szCs w:val="20"/>
        </w:rPr>
      </w:pPr>
      <w:r>
        <w:rPr>
          <w:rFonts w:asciiTheme="minorHAnsi" w:hAnsiTheme="minorHAnsi"/>
          <w:sz w:val="20"/>
          <w:szCs w:val="20"/>
        </w:rPr>
        <w:t>P230 – Hot Work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14FC2">
        <w:rPr>
          <w:rFonts w:asciiTheme="minorHAnsi" w:hAnsiTheme="minorHAnsi"/>
          <w:sz w:val="20"/>
          <w:szCs w:val="20"/>
          <w:u w:val="single"/>
        </w:rPr>
        <w:fldChar w:fldCharType="begin">
          <w:ffData>
            <w:name w:val="Text1"/>
            <w:enabled/>
            <w:calcOnExit w:val="0"/>
            <w:textInput/>
          </w:ffData>
        </w:fldChar>
      </w:r>
      <w:r w:rsidRPr="00414FC2">
        <w:rPr>
          <w:rFonts w:asciiTheme="minorHAnsi" w:hAnsiTheme="minorHAnsi"/>
          <w:sz w:val="20"/>
          <w:szCs w:val="20"/>
          <w:u w:val="single"/>
        </w:rPr>
        <w:instrText xml:space="preserve"> FORMTEXT </w:instrText>
      </w:r>
      <w:r w:rsidRPr="00414FC2">
        <w:rPr>
          <w:rFonts w:asciiTheme="minorHAnsi" w:hAnsiTheme="minorHAnsi"/>
          <w:sz w:val="20"/>
          <w:szCs w:val="20"/>
          <w:u w:val="single"/>
        </w:rPr>
      </w:r>
      <w:r w:rsidRPr="00414FC2">
        <w:rPr>
          <w:rFonts w:asciiTheme="minorHAnsi" w:hAnsiTheme="minorHAnsi"/>
          <w:sz w:val="20"/>
          <w:szCs w:val="20"/>
          <w:u w:val="single"/>
        </w:rPr>
        <w:fldChar w:fldCharType="separate"/>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noProof/>
          <w:sz w:val="20"/>
          <w:szCs w:val="20"/>
          <w:u w:val="single"/>
        </w:rPr>
        <w:t> </w:t>
      </w:r>
      <w:r w:rsidRPr="00414FC2">
        <w:rPr>
          <w:rFonts w:asciiTheme="minorHAnsi" w:hAnsiTheme="minorHAnsi"/>
          <w:sz w:val="20"/>
          <w:szCs w:val="20"/>
          <w:u w:val="single"/>
        </w:rPr>
        <w:fldChar w:fldCharType="end"/>
      </w:r>
    </w:p>
    <w:p w:rsidR="008146BF" w:rsidRPr="00E435A4" w:rsidRDefault="008146BF" w:rsidP="008146BF">
      <w:pPr>
        <w:rPr>
          <w:rFonts w:asciiTheme="minorHAnsi" w:hAnsiTheme="minorHAnsi"/>
          <w:sz w:val="20"/>
          <w:szCs w:val="20"/>
        </w:rPr>
      </w:pPr>
    </w:p>
    <w:p w:rsidR="008146BF" w:rsidRPr="00E435A4" w:rsidRDefault="008146BF" w:rsidP="008146BF">
      <w:pPr>
        <w:rPr>
          <w:sz w:val="20"/>
          <w:szCs w:val="20"/>
        </w:rPr>
      </w:pPr>
      <w:r w:rsidRPr="00E435A4">
        <w:rPr>
          <w:sz w:val="20"/>
          <w:szCs w:val="20"/>
        </w:rPr>
        <w:t xml:space="preserve">Should you have any questions or concerns relating to any of the above policies or procedures, please contact the Human Resources Department or your direct Manager for clarification. You are required to sign below </w:t>
      </w:r>
      <w:r w:rsidR="000616F1">
        <w:rPr>
          <w:sz w:val="20"/>
          <w:szCs w:val="20"/>
        </w:rPr>
        <w:t>indicating</w:t>
      </w:r>
      <w:r w:rsidRPr="00E435A4">
        <w:rPr>
          <w:sz w:val="20"/>
          <w:szCs w:val="20"/>
        </w:rPr>
        <w:t xml:space="preserve"> your </w:t>
      </w:r>
      <w:r w:rsidR="000616F1">
        <w:rPr>
          <w:sz w:val="20"/>
          <w:szCs w:val="20"/>
        </w:rPr>
        <w:t>acknowledgment</w:t>
      </w:r>
      <w:r w:rsidRPr="00E435A4">
        <w:rPr>
          <w:sz w:val="20"/>
          <w:szCs w:val="20"/>
        </w:rPr>
        <w:t xml:space="preserve"> and that you are in agreement with the terms in the above listed materials.</w:t>
      </w:r>
    </w:p>
    <w:p w:rsidR="008146BF" w:rsidRDefault="008146BF" w:rsidP="008146BF">
      <w:pPr>
        <w:rPr>
          <w:rFonts w:asciiTheme="minorHAnsi" w:hAnsiTheme="minorHAnsi"/>
          <w:sz w:val="20"/>
          <w:szCs w:val="20"/>
        </w:rPr>
      </w:pPr>
    </w:p>
    <w:p w:rsidR="0018389C" w:rsidRDefault="0018389C" w:rsidP="008146BF">
      <w:pPr>
        <w:rPr>
          <w:rFonts w:asciiTheme="minorHAnsi" w:hAnsiTheme="minorHAnsi"/>
          <w:sz w:val="20"/>
          <w:szCs w:val="20"/>
        </w:rPr>
      </w:pPr>
    </w:p>
    <w:p w:rsidR="0018389C" w:rsidRDefault="0018389C" w:rsidP="008146BF">
      <w:pPr>
        <w:rPr>
          <w:rFonts w:asciiTheme="minorHAnsi" w:hAnsiTheme="minorHAnsi"/>
          <w:sz w:val="20"/>
          <w:szCs w:val="20"/>
        </w:rPr>
      </w:pPr>
    </w:p>
    <w:p w:rsidR="0018389C" w:rsidRPr="00E435A4" w:rsidRDefault="0018389C"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r w:rsidRPr="00E435A4">
        <w:rPr>
          <w:rFonts w:asciiTheme="minorHAnsi" w:hAnsiTheme="minorHAnsi"/>
          <w:sz w:val="20"/>
          <w:szCs w:val="20"/>
        </w:rPr>
        <w:t>Yours sincerely,</w:t>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r w:rsidRPr="00E435A4">
        <w:rPr>
          <w:rFonts w:asciiTheme="minorHAnsi" w:hAnsiTheme="minorHAnsi"/>
          <w:noProof/>
          <w:sz w:val="20"/>
          <w:szCs w:val="20"/>
          <w:lang w:bidi="ar-SA"/>
        </w:rPr>
        <w:drawing>
          <wp:inline distT="0" distB="0" distL="0" distR="0">
            <wp:extent cx="1085850" cy="580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283" cy="584603"/>
                    </a:xfrm>
                    <a:prstGeom prst="rect">
                      <a:avLst/>
                    </a:prstGeom>
                    <a:noFill/>
                    <a:ln>
                      <a:noFill/>
                    </a:ln>
                  </pic:spPr>
                </pic:pic>
              </a:graphicData>
            </a:graphic>
          </wp:inline>
        </w:drawing>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r w:rsidRPr="00E435A4">
        <w:rPr>
          <w:rFonts w:asciiTheme="minorHAnsi" w:hAnsiTheme="minorHAnsi"/>
          <w:sz w:val="20"/>
          <w:szCs w:val="20"/>
        </w:rPr>
        <w:t xml:space="preserve">Joe Johnson </w:t>
      </w:r>
    </w:p>
    <w:p w:rsidR="008146BF" w:rsidRPr="00E435A4" w:rsidRDefault="008146BF" w:rsidP="008146BF">
      <w:pPr>
        <w:rPr>
          <w:rFonts w:asciiTheme="minorHAnsi" w:hAnsiTheme="minorHAnsi"/>
          <w:sz w:val="20"/>
          <w:szCs w:val="20"/>
        </w:rPr>
      </w:pPr>
      <w:r w:rsidRPr="00E435A4">
        <w:rPr>
          <w:rFonts w:asciiTheme="minorHAnsi" w:hAnsiTheme="minorHAnsi"/>
          <w:sz w:val="20"/>
          <w:szCs w:val="20"/>
        </w:rPr>
        <w:t>President</w:t>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p>
    <w:p w:rsidR="008146BF" w:rsidRPr="00E435A4" w:rsidRDefault="000616F1" w:rsidP="008146BF">
      <w:pPr>
        <w:rPr>
          <w:rFonts w:asciiTheme="minorHAnsi" w:hAnsiTheme="minorHAnsi"/>
          <w:sz w:val="20"/>
          <w:szCs w:val="20"/>
        </w:rPr>
      </w:pPr>
      <w:r>
        <w:rPr>
          <w:rFonts w:asciiTheme="minorHAnsi" w:hAnsiTheme="minorHAnsi"/>
          <w:sz w:val="20"/>
          <w:szCs w:val="20"/>
        </w:rPr>
        <w:t>I</w:t>
      </w:r>
      <w:r w:rsidR="008146BF" w:rsidRPr="00E435A4">
        <w:rPr>
          <w:rFonts w:asciiTheme="minorHAnsi" w:hAnsiTheme="minorHAnsi"/>
          <w:sz w:val="20"/>
          <w:szCs w:val="20"/>
        </w:rPr>
        <w:t xml:space="preserve"> have been provided with copies of the above listed Policies and Procedures and have read and understand their terms and conditions. </w:t>
      </w:r>
      <w:r>
        <w:rPr>
          <w:rFonts w:asciiTheme="minorHAnsi" w:hAnsiTheme="minorHAnsi"/>
          <w:sz w:val="20"/>
          <w:szCs w:val="20"/>
        </w:rPr>
        <w:t xml:space="preserve">I </w:t>
      </w:r>
      <w:r w:rsidR="008146BF" w:rsidRPr="00E435A4">
        <w:rPr>
          <w:rFonts w:asciiTheme="minorHAnsi" w:hAnsiTheme="minorHAnsi"/>
          <w:sz w:val="20"/>
          <w:szCs w:val="20"/>
        </w:rPr>
        <w:t>hereby accept the terms and conditions of employment as stated in these materials.</w:t>
      </w:r>
    </w:p>
    <w:p w:rsidR="008146BF" w:rsidRPr="00E435A4" w:rsidRDefault="008146BF" w:rsidP="008146BF">
      <w:pPr>
        <w:rPr>
          <w:rFonts w:asciiTheme="minorHAnsi" w:hAnsiTheme="minorHAnsi"/>
          <w:sz w:val="20"/>
          <w:szCs w:val="20"/>
        </w:rPr>
      </w:pPr>
    </w:p>
    <w:p w:rsidR="008146BF" w:rsidRPr="00E435A4" w:rsidRDefault="008146BF" w:rsidP="008146BF">
      <w:pPr>
        <w:rPr>
          <w:rFonts w:asciiTheme="minorHAnsi" w:hAnsiTheme="minorHAnsi"/>
          <w:sz w:val="20"/>
          <w:szCs w:val="20"/>
        </w:rPr>
      </w:pPr>
      <w:r w:rsidRPr="00E435A4">
        <w:rPr>
          <w:rFonts w:asciiTheme="minorHAnsi" w:hAnsiTheme="minorHAnsi"/>
          <w:sz w:val="20"/>
          <w:szCs w:val="20"/>
        </w:rPr>
        <w:t xml:space="preserve">Dated the </w:t>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Pr="00E435A4">
        <w:rPr>
          <w:rFonts w:asciiTheme="minorHAnsi" w:hAnsiTheme="minorHAnsi"/>
          <w:sz w:val="20"/>
          <w:szCs w:val="20"/>
        </w:rPr>
        <w:t xml:space="preserve"> day of </w:t>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Pr="00E435A4">
        <w:rPr>
          <w:rFonts w:asciiTheme="minorHAnsi" w:hAnsiTheme="minorHAnsi"/>
          <w:sz w:val="20"/>
          <w:szCs w:val="20"/>
        </w:rPr>
        <w:t xml:space="preserve"> 20</w:t>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Pr="00E435A4">
        <w:rPr>
          <w:rFonts w:asciiTheme="minorHAnsi" w:hAnsiTheme="minorHAnsi"/>
          <w:sz w:val="20"/>
          <w:szCs w:val="20"/>
        </w:rPr>
        <w:t>.</w:t>
      </w:r>
    </w:p>
    <w:p w:rsidR="008146BF" w:rsidRPr="00E435A4" w:rsidRDefault="000616F1" w:rsidP="008146BF">
      <w:pPr>
        <w:spacing w:before="100" w:beforeAutospacing="1" w:after="100" w:afterAutospacing="1"/>
        <w:rPr>
          <w:rFonts w:asciiTheme="minorHAnsi" w:eastAsia="Arial Unicode MS" w:hAnsiTheme="minorHAnsi"/>
          <w:sz w:val="20"/>
          <w:szCs w:val="20"/>
        </w:rPr>
      </w:pPr>
      <w:r>
        <w:rPr>
          <w:rFonts w:asciiTheme="minorHAnsi" w:eastAsia="Arial Unicode MS" w:hAnsiTheme="minorHAnsi"/>
          <w:sz w:val="20"/>
          <w:szCs w:val="20"/>
        </w:rPr>
        <w:t>Name</w:t>
      </w:r>
      <w:r w:rsidR="008146BF" w:rsidRPr="00E435A4">
        <w:rPr>
          <w:rFonts w:asciiTheme="minorHAnsi" w:eastAsia="Arial Unicode MS" w:hAnsiTheme="minorHAnsi"/>
          <w:sz w:val="20"/>
          <w:szCs w:val="20"/>
        </w:rPr>
        <w:t>:</w:t>
      </w:r>
      <w:r w:rsidR="008146BF" w:rsidRPr="00E435A4">
        <w:rPr>
          <w:rFonts w:asciiTheme="minorHAnsi" w:eastAsia="Arial Unicode MS" w:hAnsiTheme="minorHAnsi"/>
          <w:sz w:val="20"/>
          <w:szCs w:val="20"/>
        </w:rPr>
        <w:tab/>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p>
    <w:p w:rsidR="008146BF" w:rsidRPr="00E435A4" w:rsidRDefault="000616F1" w:rsidP="00EC4143">
      <w:pPr>
        <w:spacing w:before="100" w:beforeAutospacing="1" w:after="100" w:afterAutospacing="1"/>
        <w:rPr>
          <w:rFonts w:asciiTheme="minorHAnsi" w:eastAsia="Arial Unicode MS" w:hAnsiTheme="minorHAnsi"/>
          <w:sz w:val="20"/>
          <w:szCs w:val="20"/>
        </w:rPr>
      </w:pPr>
      <w:r>
        <w:rPr>
          <w:rFonts w:asciiTheme="minorHAnsi" w:eastAsia="Arial Unicode MS" w:hAnsiTheme="minorHAnsi"/>
          <w:sz w:val="20"/>
          <w:szCs w:val="20"/>
        </w:rPr>
        <w:lastRenderedPageBreak/>
        <w:t>Signature</w:t>
      </w:r>
      <w:r w:rsidR="008146BF" w:rsidRPr="00E435A4">
        <w:rPr>
          <w:rFonts w:asciiTheme="minorHAnsi" w:eastAsia="Arial Unicode MS" w:hAnsiTheme="minorHAnsi"/>
          <w:sz w:val="20"/>
          <w:szCs w:val="20"/>
        </w:rPr>
        <w:t xml:space="preserve">: </w:t>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r w:rsidR="004F7C45" w:rsidRPr="00414FC2">
        <w:rPr>
          <w:rFonts w:asciiTheme="minorHAnsi" w:hAnsiTheme="minorHAnsi"/>
          <w:sz w:val="20"/>
          <w:szCs w:val="20"/>
          <w:u w:val="single"/>
        </w:rPr>
        <w:fldChar w:fldCharType="begin">
          <w:ffData>
            <w:name w:val="Text1"/>
            <w:enabled/>
            <w:calcOnExit w:val="0"/>
            <w:textInput/>
          </w:ffData>
        </w:fldChar>
      </w:r>
      <w:r w:rsidR="004F7C45" w:rsidRPr="00414FC2">
        <w:rPr>
          <w:rFonts w:asciiTheme="minorHAnsi" w:hAnsiTheme="minorHAnsi"/>
          <w:sz w:val="20"/>
          <w:szCs w:val="20"/>
          <w:u w:val="single"/>
        </w:rPr>
        <w:instrText xml:space="preserve"> FORMTEXT </w:instrText>
      </w:r>
      <w:r w:rsidR="004F7C45" w:rsidRPr="00414FC2">
        <w:rPr>
          <w:rFonts w:asciiTheme="minorHAnsi" w:hAnsiTheme="minorHAnsi"/>
          <w:sz w:val="20"/>
          <w:szCs w:val="20"/>
          <w:u w:val="single"/>
        </w:rPr>
      </w:r>
      <w:r w:rsidR="004F7C45" w:rsidRPr="00414FC2">
        <w:rPr>
          <w:rFonts w:asciiTheme="minorHAnsi" w:hAnsiTheme="minorHAnsi"/>
          <w:sz w:val="20"/>
          <w:szCs w:val="20"/>
          <w:u w:val="single"/>
        </w:rPr>
        <w:fldChar w:fldCharType="separate"/>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noProof/>
          <w:sz w:val="20"/>
          <w:szCs w:val="20"/>
          <w:u w:val="single"/>
        </w:rPr>
        <w:t> </w:t>
      </w:r>
      <w:r w:rsidR="004F7C45" w:rsidRPr="00414FC2">
        <w:rPr>
          <w:rFonts w:asciiTheme="minorHAnsi" w:hAnsiTheme="minorHAnsi"/>
          <w:sz w:val="20"/>
          <w:szCs w:val="20"/>
          <w:u w:val="single"/>
        </w:rPr>
        <w:fldChar w:fldCharType="end"/>
      </w:r>
    </w:p>
    <w:p w:rsidR="008146BF" w:rsidRPr="00E435A4" w:rsidRDefault="008146BF" w:rsidP="008146BF">
      <w:pPr>
        <w:spacing w:before="100" w:beforeAutospacing="1" w:after="100" w:afterAutospacing="1"/>
        <w:ind w:left="720" w:hanging="360"/>
        <w:jc w:val="center"/>
        <w:rPr>
          <w:rFonts w:asciiTheme="minorHAnsi" w:hAnsiTheme="minorHAnsi"/>
          <w:b/>
          <w:i/>
          <w:iCs/>
          <w:color w:val="5B9BD5" w:themeColor="accent1"/>
          <w:sz w:val="20"/>
          <w:szCs w:val="20"/>
        </w:rPr>
      </w:pPr>
      <w:r w:rsidRPr="00E435A4">
        <w:rPr>
          <w:rFonts w:asciiTheme="minorHAnsi" w:hAnsiTheme="minorHAnsi"/>
          <w:b/>
          <w:sz w:val="20"/>
          <w:szCs w:val="20"/>
        </w:rPr>
        <w:t>Please return to Human Resources</w:t>
      </w:r>
      <w:r w:rsidR="000616F1">
        <w:rPr>
          <w:rFonts w:asciiTheme="minorHAnsi" w:hAnsiTheme="minorHAnsi"/>
          <w:b/>
          <w:sz w:val="20"/>
          <w:szCs w:val="20"/>
        </w:rPr>
        <w:t xml:space="preserve"> at </w:t>
      </w:r>
      <w:hyperlink r:id="rId8" w:history="1">
        <w:r w:rsidR="000616F1" w:rsidRPr="003214C4">
          <w:rPr>
            <w:rStyle w:val="Hyperlink"/>
            <w:rFonts w:asciiTheme="minorHAnsi" w:hAnsiTheme="minorHAnsi"/>
            <w:b/>
            <w:sz w:val="20"/>
            <w:szCs w:val="20"/>
          </w:rPr>
          <w:t>hrsupport@jjei.com</w:t>
        </w:r>
      </w:hyperlink>
      <w:r w:rsidR="000616F1">
        <w:rPr>
          <w:rFonts w:asciiTheme="minorHAnsi" w:hAnsiTheme="minorHAnsi"/>
          <w:b/>
          <w:sz w:val="20"/>
          <w:szCs w:val="20"/>
        </w:rPr>
        <w:t xml:space="preserve"> </w:t>
      </w:r>
      <w:r w:rsidRPr="00E435A4">
        <w:rPr>
          <w:rFonts w:asciiTheme="minorHAnsi" w:hAnsiTheme="minorHAnsi"/>
          <w:b/>
          <w:sz w:val="20"/>
          <w:szCs w:val="20"/>
        </w:rPr>
        <w:t xml:space="preserve"> </w:t>
      </w:r>
    </w:p>
    <w:p w:rsidR="008513D9" w:rsidRPr="00E435A4" w:rsidRDefault="008513D9">
      <w:pPr>
        <w:rPr>
          <w:sz w:val="20"/>
          <w:szCs w:val="20"/>
        </w:rPr>
      </w:pPr>
    </w:p>
    <w:sectPr w:rsidR="008513D9" w:rsidRPr="00E435A4" w:rsidSect="00755D39">
      <w:headerReference w:type="default" r:id="rId9"/>
      <w:footerReference w:type="default" r:id="rId10"/>
      <w:pgSz w:w="12240" w:h="15840"/>
      <w:pgMar w:top="2610" w:right="1440" w:bottom="1440" w:left="1440" w:header="79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BA" w:rsidRDefault="00CA1BBA" w:rsidP="00990175">
      <w:r>
        <w:separator/>
      </w:r>
    </w:p>
  </w:endnote>
  <w:endnote w:type="continuationSeparator" w:id="0">
    <w:p w:rsidR="00CA1BBA" w:rsidRDefault="00CA1BBA" w:rsidP="009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BA" w:rsidRDefault="00CA1BBA" w:rsidP="00990175">
    <w:pPr>
      <w:pStyle w:val="Footer"/>
      <w:tabs>
        <w:tab w:val="clear" w:pos="4680"/>
        <w:tab w:val="clear" w:pos="9360"/>
        <w:tab w:val="left" w:pos="6258"/>
      </w:tabs>
    </w:pPr>
    <w:r>
      <w:tab/>
    </w:r>
  </w:p>
  <w:p w:rsidR="00CA1BBA" w:rsidRDefault="00CA1B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BA" w:rsidRDefault="00CA1BBA" w:rsidP="00990175">
      <w:r>
        <w:separator/>
      </w:r>
    </w:p>
  </w:footnote>
  <w:footnote w:type="continuationSeparator" w:id="0">
    <w:p w:rsidR="00CA1BBA" w:rsidRDefault="00CA1BBA" w:rsidP="00990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BA" w:rsidRPr="00990175" w:rsidRDefault="00CA1BBA" w:rsidP="00990175">
    <w:pPr>
      <w:pStyle w:val="Header"/>
    </w:pPr>
    <w:r>
      <w:rPr>
        <w:noProof/>
        <w:lang w:val="en-US"/>
      </w:rPr>
      <w:drawing>
        <wp:anchor distT="0" distB="0" distL="114300" distR="114300" simplePos="0" relativeHeight="251661312" behindDoc="1" locked="0" layoutInCell="1" allowOverlap="1" wp14:anchorId="4CA926A5" wp14:editId="103C629C">
          <wp:simplePos x="0" y="0"/>
          <wp:positionH relativeFrom="column">
            <wp:posOffset>-683260</wp:posOffset>
          </wp:positionH>
          <wp:positionV relativeFrom="paragraph">
            <wp:posOffset>-180340</wp:posOffset>
          </wp:positionV>
          <wp:extent cx="1463040" cy="1145540"/>
          <wp:effectExtent l="0" t="0" r="3810" b="0"/>
          <wp:wrapTight wrapText="bothSides">
            <wp:wrapPolygon edited="0">
              <wp:start x="8719" y="0"/>
              <wp:lineTo x="3375" y="5747"/>
              <wp:lineTo x="1406" y="6106"/>
              <wp:lineTo x="1125" y="7184"/>
              <wp:lineTo x="2813" y="11494"/>
              <wp:lineTo x="2531" y="13290"/>
              <wp:lineTo x="3094" y="17242"/>
              <wp:lineTo x="0" y="19756"/>
              <wp:lineTo x="0" y="21193"/>
              <wp:lineTo x="4219" y="21193"/>
              <wp:lineTo x="17719" y="21193"/>
              <wp:lineTo x="21375" y="21193"/>
              <wp:lineTo x="21375" y="20115"/>
              <wp:lineTo x="19688" y="10776"/>
              <wp:lineTo x="20813" y="6106"/>
              <wp:lineTo x="17438" y="5747"/>
              <wp:lineTo x="18000" y="3951"/>
              <wp:lineTo x="15750" y="1078"/>
              <wp:lineTo x="12938" y="0"/>
              <wp:lineTo x="87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E_Logo_FS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14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14E"/>
    <w:multiLevelType w:val="hybridMultilevel"/>
    <w:tmpl w:val="BEB2414A"/>
    <w:lvl w:ilvl="0" w:tplc="4C388F3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F871D1"/>
    <w:multiLevelType w:val="hybridMultilevel"/>
    <w:tmpl w:val="783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A13FE"/>
    <w:multiLevelType w:val="hybridMultilevel"/>
    <w:tmpl w:val="744E798A"/>
    <w:lvl w:ilvl="0" w:tplc="A5B46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7B021F"/>
    <w:multiLevelType w:val="hybridMultilevel"/>
    <w:tmpl w:val="073C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16904"/>
    <w:multiLevelType w:val="hybridMultilevel"/>
    <w:tmpl w:val="1B70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CA7"/>
    <w:multiLevelType w:val="hybridMultilevel"/>
    <w:tmpl w:val="41E69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1E81"/>
    <w:multiLevelType w:val="hybridMultilevel"/>
    <w:tmpl w:val="EFC4B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00232B"/>
    <w:multiLevelType w:val="hybridMultilevel"/>
    <w:tmpl w:val="A052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A4A01"/>
    <w:multiLevelType w:val="hybridMultilevel"/>
    <w:tmpl w:val="A73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56B5"/>
    <w:multiLevelType w:val="hybridMultilevel"/>
    <w:tmpl w:val="6F6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16DCF"/>
    <w:multiLevelType w:val="hybridMultilevel"/>
    <w:tmpl w:val="CD54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13FD9"/>
    <w:multiLevelType w:val="hybridMultilevel"/>
    <w:tmpl w:val="34C6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1EC6"/>
    <w:multiLevelType w:val="hybridMultilevel"/>
    <w:tmpl w:val="7BB8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257F4"/>
    <w:multiLevelType w:val="hybridMultilevel"/>
    <w:tmpl w:val="D12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454CC"/>
    <w:multiLevelType w:val="hybridMultilevel"/>
    <w:tmpl w:val="96E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D4E97"/>
    <w:multiLevelType w:val="hybridMultilevel"/>
    <w:tmpl w:val="069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43599"/>
    <w:multiLevelType w:val="hybridMultilevel"/>
    <w:tmpl w:val="D49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61DA"/>
    <w:multiLevelType w:val="hybridMultilevel"/>
    <w:tmpl w:val="44DE801E"/>
    <w:lvl w:ilvl="0" w:tplc="25382A3A">
      <w:numFmt w:val="bullet"/>
      <w:lvlText w:val=""/>
      <w:lvlJc w:val="left"/>
      <w:pPr>
        <w:ind w:left="780" w:hanging="4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9E587E"/>
    <w:multiLevelType w:val="hybridMultilevel"/>
    <w:tmpl w:val="3D5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57D2D"/>
    <w:multiLevelType w:val="hybridMultilevel"/>
    <w:tmpl w:val="D1044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545357"/>
    <w:multiLevelType w:val="hybridMultilevel"/>
    <w:tmpl w:val="8EEA0D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CB48F1"/>
    <w:multiLevelType w:val="hybridMultilevel"/>
    <w:tmpl w:val="E62E0AE8"/>
    <w:lvl w:ilvl="0" w:tplc="F08A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43412"/>
    <w:multiLevelType w:val="hybridMultilevel"/>
    <w:tmpl w:val="364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18"/>
  </w:num>
  <w:num w:numId="5">
    <w:abstractNumId w:val="4"/>
  </w:num>
  <w:num w:numId="6">
    <w:abstractNumId w:val="10"/>
  </w:num>
  <w:num w:numId="7">
    <w:abstractNumId w:val="16"/>
  </w:num>
  <w:num w:numId="8">
    <w:abstractNumId w:val="22"/>
  </w:num>
  <w:num w:numId="9">
    <w:abstractNumId w:val="8"/>
  </w:num>
  <w:num w:numId="10">
    <w:abstractNumId w:val="3"/>
  </w:num>
  <w:num w:numId="11">
    <w:abstractNumId w:val="7"/>
  </w:num>
  <w:num w:numId="12">
    <w:abstractNumId w:val="11"/>
  </w:num>
  <w:num w:numId="13">
    <w:abstractNumId w:val="6"/>
  </w:num>
  <w:num w:numId="14">
    <w:abstractNumId w:val="0"/>
  </w:num>
  <w:num w:numId="15">
    <w:abstractNumId w:val="21"/>
  </w:num>
  <w:num w:numId="16">
    <w:abstractNumId w:val="2"/>
  </w:num>
  <w:num w:numId="17">
    <w:abstractNumId w:val="19"/>
  </w:num>
  <w:num w:numId="18">
    <w:abstractNumId w:val="5"/>
  </w:num>
  <w:num w:numId="19">
    <w:abstractNumId w:val="20"/>
  </w:num>
  <w:num w:numId="20">
    <w:abstractNumId w:val="17"/>
  </w:num>
  <w:num w:numId="21">
    <w:abstractNumId w:val="1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75"/>
    <w:rsid w:val="00000C24"/>
    <w:rsid w:val="000616F1"/>
    <w:rsid w:val="0018389C"/>
    <w:rsid w:val="0027080A"/>
    <w:rsid w:val="00285285"/>
    <w:rsid w:val="00296701"/>
    <w:rsid w:val="002A78D8"/>
    <w:rsid w:val="002D4026"/>
    <w:rsid w:val="00300B6A"/>
    <w:rsid w:val="003448F5"/>
    <w:rsid w:val="00355667"/>
    <w:rsid w:val="00414FC2"/>
    <w:rsid w:val="00441416"/>
    <w:rsid w:val="0045719B"/>
    <w:rsid w:val="004D546A"/>
    <w:rsid w:val="004F7C45"/>
    <w:rsid w:val="0051504F"/>
    <w:rsid w:val="0056316E"/>
    <w:rsid w:val="005A2C9D"/>
    <w:rsid w:val="005A3628"/>
    <w:rsid w:val="006D0539"/>
    <w:rsid w:val="006D52BD"/>
    <w:rsid w:val="006F15DA"/>
    <w:rsid w:val="00755D39"/>
    <w:rsid w:val="007936BF"/>
    <w:rsid w:val="007F7F5B"/>
    <w:rsid w:val="008146BF"/>
    <w:rsid w:val="008513D9"/>
    <w:rsid w:val="00866AB8"/>
    <w:rsid w:val="0086756A"/>
    <w:rsid w:val="00980446"/>
    <w:rsid w:val="00990175"/>
    <w:rsid w:val="00A43B61"/>
    <w:rsid w:val="00AD2454"/>
    <w:rsid w:val="00BB175E"/>
    <w:rsid w:val="00C316D2"/>
    <w:rsid w:val="00C47713"/>
    <w:rsid w:val="00CA1BBA"/>
    <w:rsid w:val="00CF6364"/>
    <w:rsid w:val="00D00FF6"/>
    <w:rsid w:val="00DB44A6"/>
    <w:rsid w:val="00DD1AC9"/>
    <w:rsid w:val="00E02EC8"/>
    <w:rsid w:val="00E435A4"/>
    <w:rsid w:val="00E63321"/>
    <w:rsid w:val="00EC4143"/>
    <w:rsid w:val="00ED66F1"/>
    <w:rsid w:val="00EE3314"/>
    <w:rsid w:val="00EE5221"/>
    <w:rsid w:val="00EF31F3"/>
    <w:rsid w:val="00F25F8B"/>
    <w:rsid w:val="00F73371"/>
    <w:rsid w:val="00F83089"/>
    <w:rsid w:val="00FE4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D64C8"/>
  <w15:docId w15:val="{5EADB539-2D3E-44FA-92C5-6C2838F4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6A"/>
    <w:pPr>
      <w:spacing w:after="0" w:line="240" w:lineRule="auto"/>
    </w:pPr>
    <w:rPr>
      <w:rFonts w:ascii="Calibri" w:eastAsia="Times New Roman" w:hAnsi="Calibri" w:cs="Times New Roman"/>
      <w:sz w:val="24"/>
      <w:szCs w:val="24"/>
      <w:lang w:val="en-US" w:bidi="en-US"/>
    </w:rPr>
  </w:style>
  <w:style w:type="paragraph" w:styleId="Heading2">
    <w:name w:val="heading 2"/>
    <w:basedOn w:val="Normal"/>
    <w:next w:val="Normal"/>
    <w:link w:val="Heading2Char"/>
    <w:uiPriority w:val="9"/>
    <w:unhideWhenUsed/>
    <w:qFormat/>
    <w:rsid w:val="00ED66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75"/>
    <w:pPr>
      <w:tabs>
        <w:tab w:val="center" w:pos="4680"/>
        <w:tab w:val="right" w:pos="9360"/>
      </w:tabs>
    </w:pPr>
    <w:rPr>
      <w:rFonts w:asciiTheme="minorHAnsi" w:eastAsiaTheme="minorHAnsi" w:hAnsiTheme="minorHAnsi" w:cstheme="minorBidi"/>
      <w:sz w:val="22"/>
      <w:szCs w:val="22"/>
      <w:lang w:val="en-CA" w:bidi="ar-SA"/>
    </w:rPr>
  </w:style>
  <w:style w:type="character" w:customStyle="1" w:styleId="HeaderChar">
    <w:name w:val="Header Char"/>
    <w:basedOn w:val="DefaultParagraphFont"/>
    <w:link w:val="Header"/>
    <w:uiPriority w:val="99"/>
    <w:rsid w:val="00990175"/>
  </w:style>
  <w:style w:type="paragraph" w:styleId="Footer">
    <w:name w:val="footer"/>
    <w:basedOn w:val="Normal"/>
    <w:link w:val="FooterChar"/>
    <w:uiPriority w:val="99"/>
    <w:unhideWhenUsed/>
    <w:rsid w:val="00990175"/>
    <w:pPr>
      <w:tabs>
        <w:tab w:val="center" w:pos="4680"/>
        <w:tab w:val="right" w:pos="9360"/>
      </w:tabs>
    </w:pPr>
    <w:rPr>
      <w:rFonts w:asciiTheme="minorHAnsi" w:eastAsiaTheme="minorHAnsi" w:hAnsiTheme="minorHAnsi" w:cstheme="minorBidi"/>
      <w:sz w:val="22"/>
      <w:szCs w:val="22"/>
      <w:lang w:val="en-CA" w:bidi="ar-SA"/>
    </w:rPr>
  </w:style>
  <w:style w:type="character" w:customStyle="1" w:styleId="FooterChar">
    <w:name w:val="Footer Char"/>
    <w:basedOn w:val="DefaultParagraphFont"/>
    <w:link w:val="Footer"/>
    <w:uiPriority w:val="99"/>
    <w:rsid w:val="00990175"/>
  </w:style>
  <w:style w:type="paragraph" w:styleId="BalloonText">
    <w:name w:val="Balloon Text"/>
    <w:basedOn w:val="Normal"/>
    <w:link w:val="BalloonTextChar"/>
    <w:uiPriority w:val="99"/>
    <w:semiHidden/>
    <w:unhideWhenUsed/>
    <w:rsid w:val="006D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BD"/>
    <w:rPr>
      <w:rFonts w:ascii="Segoe UI" w:hAnsi="Segoe UI" w:cs="Segoe UI"/>
      <w:sz w:val="18"/>
      <w:szCs w:val="18"/>
    </w:rPr>
  </w:style>
  <w:style w:type="character" w:customStyle="1" w:styleId="Heading2Char">
    <w:name w:val="Heading 2 Char"/>
    <w:basedOn w:val="DefaultParagraphFont"/>
    <w:link w:val="Heading2"/>
    <w:uiPriority w:val="9"/>
    <w:rsid w:val="00ED66F1"/>
    <w:rPr>
      <w:rFonts w:ascii="Cambria" w:eastAsia="Times New Roman" w:hAnsi="Cambria" w:cs="Times New Roman"/>
      <w:b/>
      <w:bCs/>
      <w:i/>
      <w:iCs/>
      <w:sz w:val="28"/>
      <w:szCs w:val="28"/>
      <w:lang w:val="en-US" w:bidi="en-US"/>
    </w:rPr>
  </w:style>
  <w:style w:type="paragraph" w:styleId="ListParagraph">
    <w:name w:val="List Paragraph"/>
    <w:basedOn w:val="Normal"/>
    <w:uiPriority w:val="34"/>
    <w:qFormat/>
    <w:rsid w:val="00ED66F1"/>
    <w:pPr>
      <w:ind w:left="720"/>
      <w:contextualSpacing/>
    </w:pPr>
  </w:style>
  <w:style w:type="character" w:styleId="Hyperlink">
    <w:name w:val="Hyperlink"/>
    <w:uiPriority w:val="99"/>
    <w:unhideWhenUsed/>
    <w:rsid w:val="005150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2372">
      <w:bodyDiv w:val="1"/>
      <w:marLeft w:val="0"/>
      <w:marRight w:val="0"/>
      <w:marTop w:val="0"/>
      <w:marBottom w:val="0"/>
      <w:divBdr>
        <w:top w:val="none" w:sz="0" w:space="0" w:color="auto"/>
        <w:left w:val="none" w:sz="0" w:space="0" w:color="auto"/>
        <w:bottom w:val="none" w:sz="0" w:space="0" w:color="auto"/>
        <w:right w:val="none" w:sz="0" w:space="0" w:color="auto"/>
      </w:divBdr>
    </w:div>
    <w:div w:id="582183052">
      <w:bodyDiv w:val="1"/>
      <w:marLeft w:val="0"/>
      <w:marRight w:val="0"/>
      <w:marTop w:val="0"/>
      <w:marBottom w:val="0"/>
      <w:divBdr>
        <w:top w:val="none" w:sz="0" w:space="0" w:color="auto"/>
        <w:left w:val="none" w:sz="0" w:space="0" w:color="auto"/>
        <w:bottom w:val="none" w:sz="0" w:space="0" w:color="auto"/>
        <w:right w:val="none" w:sz="0" w:space="0" w:color="auto"/>
      </w:divBdr>
    </w:div>
    <w:div w:id="911500795">
      <w:bodyDiv w:val="1"/>
      <w:marLeft w:val="0"/>
      <w:marRight w:val="0"/>
      <w:marTop w:val="0"/>
      <w:marBottom w:val="0"/>
      <w:divBdr>
        <w:top w:val="none" w:sz="0" w:space="0" w:color="auto"/>
        <w:left w:val="none" w:sz="0" w:space="0" w:color="auto"/>
        <w:bottom w:val="none" w:sz="0" w:space="0" w:color="auto"/>
        <w:right w:val="none" w:sz="0" w:space="0" w:color="auto"/>
      </w:divBdr>
    </w:div>
    <w:div w:id="9373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upport@jjei.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Tabaczewska</dc:creator>
  <cp:keywords/>
  <dc:description/>
  <cp:lastModifiedBy>Kimberly Gallimore</cp:lastModifiedBy>
  <cp:revision>9</cp:revision>
  <cp:lastPrinted>2016-12-01T15:18:00Z</cp:lastPrinted>
  <dcterms:created xsi:type="dcterms:W3CDTF">2018-12-14T20:24:00Z</dcterms:created>
  <dcterms:modified xsi:type="dcterms:W3CDTF">2018-12-17T19:28:00Z</dcterms:modified>
</cp:coreProperties>
</file>